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6AEED" w14:textId="428DE620" w:rsidR="005F368A" w:rsidRDefault="005F368A" w:rsidP="005F368A">
      <w:pPr>
        <w:rPr>
          <w:rtl/>
        </w:rPr>
      </w:pPr>
      <w:r w:rsidRPr="008D2D36">
        <w:rPr>
          <w:color w:val="4472C4" w:themeColor="accent1"/>
          <w:sz w:val="32"/>
          <w:szCs w:val="32"/>
          <w:rtl/>
        </w:rPr>
        <w:t xml:space="preserve">חלק </w:t>
      </w:r>
      <w:r>
        <w:rPr>
          <w:rFonts w:hint="cs"/>
          <w:color w:val="4472C4" w:themeColor="accent1"/>
          <w:sz w:val="32"/>
          <w:szCs w:val="32"/>
          <w:rtl/>
        </w:rPr>
        <w:t>ב</w:t>
      </w:r>
      <w:r w:rsidRPr="008D2D36">
        <w:rPr>
          <w:color w:val="4472C4" w:themeColor="accent1"/>
          <w:sz w:val="32"/>
          <w:szCs w:val="32"/>
          <w:rtl/>
        </w:rPr>
        <w:t xml:space="preserve">' </w:t>
      </w:r>
      <w:r>
        <w:rPr>
          <w:color w:val="4472C4" w:themeColor="accent1"/>
          <w:sz w:val="32"/>
          <w:szCs w:val="32"/>
          <w:rtl/>
        </w:rPr>
        <w:t>–</w:t>
      </w:r>
      <w:r w:rsidRPr="008D2D36">
        <w:rPr>
          <w:color w:val="4472C4" w:themeColor="accent1"/>
          <w:sz w:val="32"/>
          <w:szCs w:val="32"/>
          <w:rtl/>
        </w:rPr>
        <w:t xml:space="preserve"> </w:t>
      </w:r>
      <w:r w:rsidR="00C25210" w:rsidRPr="00C25210">
        <w:rPr>
          <w:rFonts w:hint="cs"/>
          <w:color w:val="4472C4" w:themeColor="accent1"/>
          <w:sz w:val="28"/>
          <w:szCs w:val="28"/>
          <w:rtl/>
        </w:rPr>
        <w:t>צד לקוח</w:t>
      </w:r>
    </w:p>
    <w:p w14:paraId="6C3E0A84" w14:textId="57D0197D" w:rsidR="00D03443" w:rsidRDefault="005F368A" w:rsidP="005F368A">
      <w:pPr>
        <w:rPr>
          <w:sz w:val="20"/>
          <w:szCs w:val="20"/>
          <w:rtl/>
        </w:rPr>
      </w:pPr>
      <w:r w:rsidRPr="004B4C42">
        <w:rPr>
          <w:rFonts w:hint="cs"/>
          <w:color w:val="4472C4" w:themeColor="accent1"/>
          <w:sz w:val="28"/>
          <w:szCs w:val="28"/>
          <w:rtl/>
        </w:rPr>
        <w:t>מגישה : שקד יוסף</w:t>
      </w:r>
    </w:p>
    <w:p w14:paraId="656EA7C6" w14:textId="05889A33" w:rsidR="00C25210" w:rsidRDefault="00C25210" w:rsidP="005F368A">
      <w:p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דגשים:</w:t>
      </w:r>
    </w:p>
    <w:p w14:paraId="64903758" w14:textId="0AE11790" w:rsidR="00C25210" w:rsidRDefault="00C25210" w:rsidP="00C25210">
      <w:pPr>
        <w:pStyle w:val="a3"/>
        <w:numPr>
          <w:ilvl w:val="0"/>
          <w:numId w:val="2"/>
        </w:numPr>
        <w:rPr>
          <w:sz w:val="20"/>
          <w:szCs w:val="20"/>
        </w:rPr>
      </w:pPr>
      <w:r>
        <w:rPr>
          <w:rFonts w:hint="cs"/>
          <w:sz w:val="20"/>
          <w:szCs w:val="20"/>
          <w:rtl/>
        </w:rPr>
        <w:t xml:space="preserve">בלחיצת על כפתור התחברות לאתר הכפתור לא יוביל לעמוד הפרופיל האישי מאחר ונדרש לבצע בדיקה אל מול השרת ולכן חלק זה לא מומש בצד לקוח. </w:t>
      </w:r>
    </w:p>
    <w:p w14:paraId="7851B0F2" w14:textId="369A34DB" w:rsidR="00C25210" w:rsidRPr="00C25210" w:rsidRDefault="00C25210" w:rsidP="00C25210">
      <w:pPr>
        <w:pStyle w:val="a3"/>
        <w:numPr>
          <w:ilvl w:val="0"/>
          <w:numId w:val="2"/>
        </w:numPr>
        <w:rPr>
          <w:sz w:val="20"/>
          <w:szCs w:val="20"/>
          <w:rtl/>
        </w:rPr>
      </w:pPr>
      <w:r>
        <w:rPr>
          <w:rFonts w:hint="cs"/>
          <w:sz w:val="20"/>
          <w:szCs w:val="20"/>
          <w:rtl/>
        </w:rPr>
        <w:t>לאחר הוספת פרטים לצורך חיפוש התאמה כפתור חיפוש התאמה לא יוביל לעמוד ההתאמות שנמצאו או לעמוד לא נמצא התאמה מכיוו</w:t>
      </w:r>
      <w:r>
        <w:rPr>
          <w:rFonts w:hint="eastAsia"/>
          <w:sz w:val="20"/>
          <w:szCs w:val="20"/>
          <w:rtl/>
        </w:rPr>
        <w:t>ן</w:t>
      </w:r>
      <w:r>
        <w:rPr>
          <w:rFonts w:hint="cs"/>
          <w:sz w:val="20"/>
          <w:szCs w:val="20"/>
          <w:rtl/>
        </w:rPr>
        <w:t xml:space="preserve"> שנדרש בדיקה אל מול השרת ולכן חלק זה לא מומש בצד לקוח. </w:t>
      </w:r>
    </w:p>
    <w:p w14:paraId="0CB3C253" w14:textId="1AA260AE" w:rsidR="005F368A" w:rsidRPr="00C25210" w:rsidRDefault="005F368A" w:rsidP="005F368A">
      <w:pPr>
        <w:rPr>
          <w:b/>
          <w:bCs/>
          <w:color w:val="4472C4" w:themeColor="accent1"/>
          <w:sz w:val="28"/>
          <w:szCs w:val="28"/>
          <w:u w:val="single"/>
        </w:rPr>
      </w:pPr>
      <w:r w:rsidRPr="00C25210">
        <w:rPr>
          <w:rFonts w:hint="cs"/>
          <w:b/>
          <w:bCs/>
          <w:sz w:val="28"/>
          <w:szCs w:val="28"/>
          <w:u w:val="single"/>
          <w:rtl/>
        </w:rPr>
        <w:t xml:space="preserve">יצירת עמודים- </w:t>
      </w:r>
      <w:r w:rsidRPr="00C25210">
        <w:rPr>
          <w:rFonts w:hint="cs"/>
          <w:b/>
          <w:bCs/>
          <w:sz w:val="28"/>
          <w:szCs w:val="28"/>
          <w:u w:val="single"/>
        </w:rPr>
        <w:t>HTML</w:t>
      </w:r>
      <w:r w:rsidRPr="00C25210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3A71D16F" w14:textId="4E43107B" w:rsidR="005F368A" w:rsidRDefault="005F368A" w:rsidP="005F368A">
      <w:pPr>
        <w:rPr>
          <w:sz w:val="28"/>
          <w:szCs w:val="28"/>
          <w:rtl/>
        </w:rPr>
      </w:pPr>
      <w:r w:rsidRPr="00CD5C5B">
        <w:rPr>
          <w:rFonts w:asciiTheme="minorBidi" w:hAnsiTheme="minorBidi"/>
          <w:sz w:val="28"/>
          <w:szCs w:val="28"/>
        </w:rPr>
        <w:t>Header</w:t>
      </w:r>
      <w:r w:rsidRPr="00CD5C5B">
        <w:rPr>
          <w:rFonts w:asciiTheme="minorBidi" w:hAnsiTheme="minorBidi"/>
          <w:sz w:val="28"/>
          <w:szCs w:val="28"/>
          <w:rtl/>
        </w:rPr>
        <w:t>- בכל עמוד יש אותה הכותרת</w:t>
      </w:r>
      <w:r>
        <w:rPr>
          <w:rFonts w:asciiTheme="minorBidi" w:hAnsiTheme="minorBidi" w:hint="cs"/>
          <w:sz w:val="28"/>
          <w:szCs w:val="28"/>
          <w:rtl/>
        </w:rPr>
        <w:t>,</w:t>
      </w:r>
      <w:r w:rsidRPr="00F41E4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כמו כן בכלל העמודים מלבד התחברות יש סימן (</w:t>
      </w:r>
      <w:r>
        <w:rPr>
          <w:sz w:val="28"/>
          <w:szCs w:val="28"/>
        </w:rPr>
        <w:t>X</w:t>
      </w:r>
      <w:r>
        <w:rPr>
          <w:rFonts w:hint="cs"/>
          <w:sz w:val="28"/>
          <w:szCs w:val="28"/>
          <w:rtl/>
        </w:rPr>
        <w:t>) יציאה מצד משאל למעלה ומצד ימין למעלה אפשרות להתנתק.</w:t>
      </w:r>
    </w:p>
    <w:p w14:paraId="7E5C27D0" w14:textId="2C8855CC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</w:rPr>
        <w:t>N</w:t>
      </w:r>
      <w:r>
        <w:rPr>
          <w:sz w:val="28"/>
          <w:szCs w:val="28"/>
        </w:rPr>
        <w:t>av</w:t>
      </w:r>
      <w:r>
        <w:rPr>
          <w:rFonts w:hint="cs"/>
          <w:sz w:val="28"/>
          <w:szCs w:val="28"/>
          <w:rtl/>
        </w:rPr>
        <w:t xml:space="preserve">- בכל המסכים מלמד התחברות ויצירת חשבון חדש יש תפריט ניווט </w:t>
      </w:r>
    </w:p>
    <w:p w14:paraId="74A4D7F2" w14:textId="77777777" w:rsidR="005F368A" w:rsidRPr="00C25210" w:rsidRDefault="005F368A" w:rsidP="005F368A">
      <w:pPr>
        <w:rPr>
          <w:b/>
          <w:bCs/>
          <w:color w:val="4472C4" w:themeColor="accent1"/>
          <w:sz w:val="28"/>
          <w:szCs w:val="28"/>
          <w:u w:val="single"/>
        </w:rPr>
      </w:pPr>
      <w:r w:rsidRPr="00C25210">
        <w:rPr>
          <w:rFonts w:hint="cs"/>
          <w:b/>
          <w:bCs/>
          <w:sz w:val="28"/>
          <w:szCs w:val="28"/>
          <w:u w:val="single"/>
          <w:rtl/>
        </w:rPr>
        <w:t xml:space="preserve">עיצוב העמודים- </w:t>
      </w:r>
      <w:r w:rsidRPr="00C25210">
        <w:rPr>
          <w:rFonts w:hint="cs"/>
          <w:b/>
          <w:bCs/>
          <w:sz w:val="28"/>
          <w:szCs w:val="28"/>
          <w:u w:val="single"/>
        </w:rPr>
        <w:t>CSS</w:t>
      </w:r>
      <w:r w:rsidRPr="00C25210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05504CF4" w14:textId="6827BED0" w:rsidR="005F368A" w:rsidRDefault="005F368A" w:rsidP="005F368A">
      <w:pPr>
        <w:rPr>
          <w:color w:val="000000" w:themeColor="text1"/>
          <w:sz w:val="28"/>
          <w:szCs w:val="28"/>
          <w:rtl/>
        </w:rPr>
      </w:pPr>
      <w:r w:rsidRPr="005F368A">
        <w:rPr>
          <w:rFonts w:hint="cs"/>
          <w:color w:val="000000" w:themeColor="text1"/>
          <w:sz w:val="28"/>
          <w:szCs w:val="28"/>
          <w:rtl/>
        </w:rPr>
        <w:t>עיצוב העמודים הינו רספונסיבי, עיצוב המסכים מותאם לגודל המסך. בעיצוב משולבות אנימציות במסך ההתחברות הכותרת המשנית נכנסת משמאל לימין בעת הכניסה לעמוד</w:t>
      </w:r>
      <w:r w:rsidR="00C25210">
        <w:rPr>
          <w:rFonts w:hint="cs"/>
          <w:color w:val="000000" w:themeColor="text1"/>
          <w:sz w:val="28"/>
          <w:szCs w:val="28"/>
          <w:rtl/>
        </w:rPr>
        <w:t>.</w:t>
      </w:r>
      <w:r w:rsidRPr="005F368A">
        <w:rPr>
          <w:rFonts w:hint="cs"/>
          <w:color w:val="000000" w:themeColor="text1"/>
          <w:sz w:val="28"/>
          <w:szCs w:val="28"/>
          <w:rtl/>
        </w:rPr>
        <w:t xml:space="preserve"> במסך הפרופיל האישי כפתור חפש התאמה משנה את צבעו 3 פעמים למשך 2 שניות. כמו כן, כאשר העכבר נוגע בכפתור ירוק או כחול, הכפתור משנה את צבעו לבהיר יותר. </w:t>
      </w:r>
    </w:p>
    <w:p w14:paraId="4CC6DD71" w14:textId="77777777" w:rsidR="005F368A" w:rsidRPr="00C25210" w:rsidRDefault="005F368A" w:rsidP="005F368A">
      <w:pPr>
        <w:rPr>
          <w:b/>
          <w:bCs/>
          <w:color w:val="4472C4" w:themeColor="accent1"/>
          <w:sz w:val="28"/>
          <w:szCs w:val="28"/>
          <w:u w:val="single"/>
        </w:rPr>
      </w:pPr>
      <w:r w:rsidRPr="00C25210">
        <w:rPr>
          <w:rFonts w:hint="cs"/>
          <w:b/>
          <w:bCs/>
          <w:sz w:val="28"/>
          <w:szCs w:val="28"/>
          <w:u w:val="single"/>
          <w:rtl/>
        </w:rPr>
        <w:t xml:space="preserve">מימוש דינאמי של האתר- </w:t>
      </w:r>
      <w:r w:rsidRPr="00C25210">
        <w:rPr>
          <w:rFonts w:hint="cs"/>
          <w:b/>
          <w:bCs/>
          <w:sz w:val="28"/>
          <w:szCs w:val="28"/>
          <w:u w:val="single"/>
        </w:rPr>
        <w:t>J</w:t>
      </w:r>
      <w:r w:rsidRPr="00C25210">
        <w:rPr>
          <w:b/>
          <w:bCs/>
          <w:sz w:val="28"/>
          <w:szCs w:val="28"/>
          <w:u w:val="single"/>
        </w:rPr>
        <w:t>avaSript</w:t>
      </w:r>
      <w:r w:rsidRPr="00C25210">
        <w:rPr>
          <w:rFonts w:hint="cs"/>
          <w:b/>
          <w:bCs/>
          <w:sz w:val="28"/>
          <w:szCs w:val="28"/>
          <w:u w:val="single"/>
          <w:rtl/>
        </w:rPr>
        <w:t>:</w:t>
      </w:r>
    </w:p>
    <w:p w14:paraId="08BD41EA" w14:textId="26718BDE" w:rsidR="005F368A" w:rsidRDefault="005F368A" w:rsidP="005F368A">
      <w:pPr>
        <w:rPr>
          <w:sz w:val="28"/>
          <w:szCs w:val="28"/>
          <w:rtl/>
        </w:rPr>
      </w:pPr>
      <w:r w:rsidRPr="005F368A">
        <w:rPr>
          <w:rFonts w:hint="cs"/>
          <w:sz w:val="28"/>
          <w:szCs w:val="28"/>
          <w:rtl/>
        </w:rPr>
        <w:t xml:space="preserve">תפריט הניווט באתר הינו דינאמי, כאשר המשתמש נמצא באחד הקישורים בתפריט הניווט , שם המסך מופיע בצבע כחול והסמן העגול נימצא מעליו. </w:t>
      </w:r>
    </w:p>
    <w:p w14:paraId="09B24640" w14:textId="3F356C6A" w:rsidR="005F368A" w:rsidRPr="00C25210" w:rsidRDefault="005F368A" w:rsidP="005F368A">
      <w:pPr>
        <w:rPr>
          <w:b/>
          <w:bCs/>
          <w:color w:val="4472C4" w:themeColor="accent1"/>
          <w:sz w:val="28"/>
          <w:szCs w:val="28"/>
          <w:u w:val="single"/>
          <w:rtl/>
        </w:rPr>
      </w:pPr>
      <w:r w:rsidRPr="00C25210">
        <w:rPr>
          <w:rFonts w:hint="cs"/>
          <w:b/>
          <w:bCs/>
          <w:sz w:val="28"/>
          <w:szCs w:val="28"/>
          <w:u w:val="single"/>
          <w:rtl/>
        </w:rPr>
        <w:t>מימוש פונקציונאליות של השירות בצד לקוח:</w:t>
      </w:r>
    </w:p>
    <w:p w14:paraId="33DF2940" w14:textId="77777777" w:rsidR="009002AA" w:rsidRDefault="005F368A" w:rsidP="009002AA">
      <w:pPr>
        <w:rPr>
          <w:color w:val="000000" w:themeColor="text1"/>
          <w:sz w:val="28"/>
          <w:szCs w:val="28"/>
          <w:rtl/>
        </w:rPr>
      </w:pPr>
      <w:r w:rsidRPr="005F368A">
        <w:rPr>
          <w:rFonts w:hint="cs"/>
          <w:color w:val="000000" w:themeColor="text1"/>
          <w:sz w:val="28"/>
          <w:szCs w:val="28"/>
          <w:rtl/>
        </w:rPr>
        <w:t xml:space="preserve">הטפסים באתר: יצירת חשבון לאתר, עדכון פרטים אישים, טופס לצורך מציאת התאמה, טופס אישור בקשה. </w:t>
      </w:r>
    </w:p>
    <w:p w14:paraId="32D78AC3" w14:textId="567CE46D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בכל פעם שיש שדה של מייל המשתמש חייב יהיה להכניס כתובת מייל במידה והוא יכניס קלט אחר יופיע לו הודעת שגיאה. </w:t>
      </w:r>
      <w:r w:rsidRPr="009002AA">
        <w:rPr>
          <w:rFonts w:cs="Arial"/>
          <w:color w:val="000000" w:themeColor="text1"/>
          <w:sz w:val="28"/>
          <w:szCs w:val="28"/>
          <w:rtl/>
        </w:rPr>
        <w:drawing>
          <wp:inline distT="0" distB="0" distL="0" distR="0" wp14:anchorId="49E7ACBD" wp14:editId="6E3494B6">
            <wp:extent cx="2667000" cy="59690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7143" cy="59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1905" w14:textId="38F2332C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בכל פעם שיש קלט של סיסמה המשתמש יראה את הקלט שלו כנקודות. </w:t>
      </w:r>
      <w:r w:rsidRPr="009002AA">
        <w:rPr>
          <w:rFonts w:cs="Arial"/>
          <w:color w:val="000000" w:themeColor="text1"/>
          <w:sz w:val="28"/>
          <w:szCs w:val="28"/>
          <w:rtl/>
        </w:rPr>
        <w:drawing>
          <wp:inline distT="0" distB="0" distL="0" distR="0" wp14:anchorId="4041DD13" wp14:editId="39CAECFB">
            <wp:extent cx="2616334" cy="660434"/>
            <wp:effectExtent l="0" t="0" r="0" b="6350"/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FE98" w14:textId="6DE1D3DE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lastRenderedPageBreak/>
        <w:t>באישור הבקשות המשתמש יוכל לבחור בין לאשר ולדחות ולא יוכל ללחוץ על שניהם כאשר מצב ברירת המחדל באתר הינו אישור.</w:t>
      </w:r>
    </w:p>
    <w:p w14:paraId="0D7078A4" w14:textId="0B89EBEE" w:rsidR="009002AA" w:rsidRDefault="009002AA" w:rsidP="009002AA">
      <w:pPr>
        <w:rPr>
          <w:color w:val="000000" w:themeColor="text1"/>
          <w:sz w:val="28"/>
          <w:szCs w:val="28"/>
          <w:rtl/>
        </w:rPr>
      </w:pPr>
      <w:r w:rsidRPr="009002AA">
        <w:rPr>
          <w:rFonts w:cs="Arial"/>
          <w:color w:val="000000" w:themeColor="text1"/>
          <w:sz w:val="28"/>
          <w:szCs w:val="28"/>
          <w:rtl/>
        </w:rPr>
        <w:drawing>
          <wp:inline distT="0" distB="0" distL="0" distR="0" wp14:anchorId="1CC130DC" wp14:editId="3A7C2C55">
            <wp:extent cx="1784442" cy="1917799"/>
            <wp:effectExtent l="0" t="0" r="6350" b="635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84442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BBBD" w14:textId="3826A00A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 xml:space="preserve">בטופס מציאת התאמה המשתמש יוכל לבחור מבין הרשימה במקצוע וברמת הלימוד. </w:t>
      </w:r>
    </w:p>
    <w:p w14:paraId="3CD6670A" w14:textId="2ECBAE0D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96173C9" wp14:editId="3505EF15">
            <wp:extent cx="2101850" cy="768350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308" t="48373" r="2842" b="25728"/>
                    <a:stretch/>
                  </pic:blipFill>
                  <pic:spPr bwMode="auto">
                    <a:xfrm>
                      <a:off x="0" y="0"/>
                      <a:ext cx="210185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0F66C" w14:textId="7B68EA2B" w:rsidR="009002AA" w:rsidRDefault="009002AA" w:rsidP="009002AA">
      <w:pPr>
        <w:rPr>
          <w:color w:val="000000" w:themeColor="text1"/>
          <w:sz w:val="28"/>
          <w:szCs w:val="28"/>
          <w:rtl/>
        </w:rPr>
      </w:pPr>
      <w:r>
        <w:rPr>
          <w:rFonts w:hint="cs"/>
          <w:color w:val="000000" w:themeColor="text1"/>
          <w:sz w:val="28"/>
          <w:szCs w:val="28"/>
          <w:rtl/>
        </w:rPr>
        <w:t>כמו כן, בטופס זה המשתמש יכול לבחור במטרת המפגש האם היא לתת עזרה או לקבל עזרה ו</w:t>
      </w:r>
      <w:r w:rsidR="0065681C">
        <w:rPr>
          <w:rFonts w:hint="cs"/>
          <w:color w:val="000000" w:themeColor="text1"/>
          <w:sz w:val="28"/>
          <w:szCs w:val="28"/>
          <w:rtl/>
        </w:rPr>
        <w:t xml:space="preserve">אופן המפגש המועדף כאשר ברירת המחדל הינה לתת עזרה ובאופן מקוון. המשתמש יהיה חייב לבחור בין האופציות ולכל קטגוריה יש לו אפשרות לבחור רק אחת מן האפשרויות. </w:t>
      </w:r>
    </w:p>
    <w:p w14:paraId="3A1931CF" w14:textId="41951782" w:rsidR="0065681C" w:rsidRDefault="0065681C" w:rsidP="009002AA">
      <w:pPr>
        <w:rPr>
          <w:color w:val="000000" w:themeColor="text1"/>
          <w:sz w:val="28"/>
          <w:szCs w:val="28"/>
          <w:rtl/>
        </w:rPr>
      </w:pPr>
      <w:r w:rsidRPr="0065681C">
        <w:rPr>
          <w:rFonts w:cs="Arial"/>
          <w:color w:val="000000" w:themeColor="text1"/>
          <w:sz w:val="28"/>
          <w:szCs w:val="28"/>
          <w:rtl/>
        </w:rPr>
        <w:drawing>
          <wp:inline distT="0" distB="0" distL="0" distR="0" wp14:anchorId="0FB3B77D" wp14:editId="0F0D8F43">
            <wp:extent cx="4032248" cy="793750"/>
            <wp:effectExtent l="0" t="0" r="6985" b="635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7663" cy="7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69D9" w14:textId="4BA1CB5C" w:rsidR="009002AA" w:rsidRPr="009002AA" w:rsidRDefault="009002AA" w:rsidP="005F368A">
      <w:pPr>
        <w:rPr>
          <w:b/>
          <w:bCs/>
          <w:color w:val="000000" w:themeColor="text1"/>
          <w:sz w:val="28"/>
          <w:szCs w:val="28"/>
          <w:u w:val="single"/>
          <w:rtl/>
        </w:rPr>
      </w:pPr>
      <w:r w:rsidRPr="009002AA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t>העמודים באתר:</w:t>
      </w:r>
    </w:p>
    <w:p w14:paraId="16BF686A" w14:textId="7CF25F98" w:rsidR="005F368A" w:rsidRDefault="005F368A" w:rsidP="005F368A">
      <w:pPr>
        <w:rPr>
          <w:sz w:val="28"/>
          <w:szCs w:val="28"/>
          <w:rtl/>
        </w:rPr>
      </w:pPr>
      <w:r w:rsidRPr="005F368A">
        <w:rPr>
          <w:rFonts w:hint="cs"/>
          <w:sz w:val="28"/>
          <w:szCs w:val="28"/>
          <w:u w:val="single"/>
          <w:rtl/>
        </w:rPr>
        <w:t>עמוד התחברות:</w:t>
      </w:r>
      <w:r>
        <w:rPr>
          <w:rFonts w:hint="cs"/>
          <w:sz w:val="28"/>
          <w:szCs w:val="28"/>
          <w:rtl/>
        </w:rPr>
        <w:t xml:space="preserve"> שילוב אנימציה </w:t>
      </w:r>
      <w:r w:rsidRPr="005F368A">
        <w:rPr>
          <w:rFonts w:hint="cs"/>
          <w:color w:val="000000" w:themeColor="text1"/>
          <w:sz w:val="28"/>
          <w:szCs w:val="28"/>
          <w:rtl/>
        </w:rPr>
        <w:t>הכותרת המשנית נכנסת משמאל לימין בעת הכניסה לעמוד</w:t>
      </w:r>
    </w:p>
    <w:p w14:paraId="1F149F62" w14:textId="727AFFF5" w:rsidR="005F368A" w:rsidRP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1D3A8A98" w14:textId="0E92A6D9" w:rsidR="005F368A" w:rsidRDefault="005F368A" w:rsidP="005F368A">
      <w:pPr>
        <w:rPr>
          <w:sz w:val="20"/>
          <w:szCs w:val="20"/>
          <w:rtl/>
        </w:rPr>
      </w:pPr>
      <w:r w:rsidRPr="005F368A">
        <w:rPr>
          <w:rFonts w:cs="Arial"/>
          <w:noProof/>
          <w:sz w:val="20"/>
          <w:szCs w:val="20"/>
          <w:rtl/>
        </w:rPr>
        <w:lastRenderedPageBreak/>
        <w:drawing>
          <wp:inline distT="0" distB="0" distL="0" distR="0" wp14:anchorId="629EFFE0" wp14:editId="06035C58">
            <wp:extent cx="4159250" cy="200660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93" b="2162"/>
                    <a:stretch/>
                  </pic:blipFill>
                  <pic:spPr bwMode="auto">
                    <a:xfrm>
                      <a:off x="0" y="0"/>
                      <a:ext cx="4163207" cy="200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790CD" w14:textId="65A562F4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מסך קטן- </w:t>
      </w:r>
    </w:p>
    <w:p w14:paraId="14D22A9F" w14:textId="3751BD11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47E21AB8" wp14:editId="2A55C420">
            <wp:extent cx="3892550" cy="2984500"/>
            <wp:effectExtent l="0" t="0" r="0" b="635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2754" cy="29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CEA" w14:textId="73BA5AA7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יצירת חשבון:</w:t>
      </w:r>
    </w:p>
    <w:p w14:paraId="4F34B439" w14:textId="140997C8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מסך גדול- </w:t>
      </w:r>
    </w:p>
    <w:p w14:paraId="4F108389" w14:textId="46722882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2488DE44" wp14:editId="5609A25E">
            <wp:extent cx="4099560" cy="2187575"/>
            <wp:effectExtent l="0" t="0" r="0" b="317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E9F" w14:textId="1E64BBC8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1984BD27" w14:textId="4AA6CABD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1EE68D06" wp14:editId="779E6EB2">
            <wp:extent cx="3771900" cy="2908300"/>
            <wp:effectExtent l="0" t="0" r="0" b="635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9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C447" w14:textId="545ACC16" w:rsidR="005F368A" w:rsidRDefault="005F368A" w:rsidP="005F368A">
      <w:pPr>
        <w:rPr>
          <w:sz w:val="28"/>
          <w:szCs w:val="28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פרופיל אישי:</w:t>
      </w:r>
      <w:r w:rsidRPr="005F368A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 xml:space="preserve">שילוב אנימציה </w:t>
      </w:r>
      <w:r w:rsidRPr="005F368A">
        <w:rPr>
          <w:rFonts w:hint="cs"/>
          <w:color w:val="000000" w:themeColor="text1"/>
          <w:sz w:val="28"/>
          <w:szCs w:val="28"/>
          <w:rtl/>
        </w:rPr>
        <w:t>כפתור חפש התאמה משנה את צבעו</w:t>
      </w:r>
    </w:p>
    <w:p w14:paraId="0E4923FD" w14:textId="4DC10ECD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0261A565" w14:textId="0E374D25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7A9741CE" wp14:editId="7489B8F1">
            <wp:extent cx="4823460" cy="2216150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B0DB" w14:textId="03DCEEC8" w:rsidR="005F368A" w:rsidRDefault="005F368A" w:rsidP="005F368A">
      <w:pPr>
        <w:rPr>
          <w:sz w:val="28"/>
          <w:szCs w:val="28"/>
          <w:rtl/>
        </w:rPr>
      </w:pPr>
    </w:p>
    <w:p w14:paraId="541746E6" w14:textId="532AA90B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26A3F579" w14:textId="12EADB4C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0EB28312" wp14:editId="3EDAC8EA">
            <wp:extent cx="3581400" cy="2838450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589" cy="28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F06D" w14:textId="1846C48D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ההתאמות שלי:</w:t>
      </w:r>
    </w:p>
    <w:p w14:paraId="6DEF14AF" w14:textId="14C16B59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5B3FE0F0" w14:textId="2C8EEBB4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01F52CFD" wp14:editId="010FA256">
            <wp:extent cx="5274310" cy="2604770"/>
            <wp:effectExtent l="0" t="0" r="254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DD6D" w14:textId="4FD37A9C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7F138371" w14:textId="3131C2E7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5D0EE6D1" wp14:editId="2B7C97DB">
            <wp:extent cx="4305300" cy="4394200"/>
            <wp:effectExtent l="0" t="0" r="0" b="6350"/>
            <wp:docPr id="10" name="תמונה 10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 descr="תמונה שמכילה טקסט&#10;&#10;התיאור נוצר באופן אוטומטי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522" cy="439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46132" w14:textId="70FEF806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בקשות שמחכות לאישור:</w:t>
      </w:r>
    </w:p>
    <w:p w14:paraId="007E04AE" w14:textId="414B6164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03E410D9" w14:textId="791F1DA7" w:rsidR="005F368A" w:rsidRPr="005F368A" w:rsidRDefault="005F368A" w:rsidP="005F368A">
      <w:pPr>
        <w:rPr>
          <w:b/>
          <w:bCs/>
          <w:sz w:val="28"/>
          <w:szCs w:val="28"/>
          <w:rtl/>
        </w:rPr>
      </w:pPr>
      <w:r w:rsidRPr="005F368A">
        <w:rPr>
          <w:rFonts w:cs="Arial"/>
          <w:b/>
          <w:bCs/>
          <w:noProof/>
          <w:sz w:val="28"/>
          <w:szCs w:val="28"/>
          <w:rtl/>
        </w:rPr>
        <w:drawing>
          <wp:inline distT="0" distB="0" distL="0" distR="0" wp14:anchorId="39C19976" wp14:editId="4F557C44">
            <wp:extent cx="5274310" cy="269494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523D" w14:textId="58B4A7A9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2590DBC2" w14:textId="4F7BF869" w:rsidR="005F368A" w:rsidRDefault="0065681C" w:rsidP="005F368A">
      <w:pPr>
        <w:rPr>
          <w:sz w:val="28"/>
          <w:szCs w:val="28"/>
          <w:rtl/>
        </w:rPr>
      </w:pPr>
      <w:r w:rsidRPr="0065681C">
        <w:rPr>
          <w:rFonts w:cs="Arial"/>
          <w:sz w:val="28"/>
          <w:szCs w:val="28"/>
          <w:rtl/>
        </w:rPr>
        <w:lastRenderedPageBreak/>
        <w:drawing>
          <wp:inline distT="0" distB="0" distL="0" distR="0" wp14:anchorId="61F5B7DF" wp14:editId="3B56CA24">
            <wp:extent cx="5274310" cy="5132705"/>
            <wp:effectExtent l="0" t="0" r="254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F863" w14:textId="6940A253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עריכת פרופיל:</w:t>
      </w:r>
    </w:p>
    <w:p w14:paraId="6FA03359" w14:textId="5FD700FF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564E1160" w14:textId="759DC6CB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798A49DA" wp14:editId="74B8EE60">
            <wp:extent cx="5274310" cy="2588260"/>
            <wp:effectExtent l="0" t="0" r="2540" b="254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4591" w14:textId="74C0AD1F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1EBE6D28" w14:textId="5AE3D420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38431AD5" wp14:editId="5A7879C1">
            <wp:extent cx="4362450" cy="4565650"/>
            <wp:effectExtent l="0" t="0" r="0" b="6350"/>
            <wp:docPr id="15" name="תמונה 15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שולחן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5" cy="45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C8DB" w14:textId="42626F63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חפש התאמה:</w:t>
      </w:r>
    </w:p>
    <w:p w14:paraId="55580460" w14:textId="7FA28F75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1A666BC0" w14:textId="7EC8D6F2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7F2DC1DC" wp14:editId="5CB74B19">
            <wp:extent cx="5274310" cy="2745105"/>
            <wp:effectExtent l="0" t="0" r="254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EC16" w14:textId="4FE9EC46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קטן-</w:t>
      </w:r>
    </w:p>
    <w:p w14:paraId="5C1A1D9C" w14:textId="145558E9" w:rsidR="005F368A" w:rsidRDefault="005F368A" w:rsidP="005F368A">
      <w:pPr>
        <w:rPr>
          <w:sz w:val="28"/>
          <w:szCs w:val="28"/>
        </w:rPr>
      </w:pPr>
      <w:r w:rsidRPr="005F368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532A3DD3" wp14:editId="1692AF22">
            <wp:extent cx="4426177" cy="5264421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02E4" w14:textId="2BD2DC92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ההתאמות שנמצאו:</w:t>
      </w:r>
    </w:p>
    <w:p w14:paraId="53648D2D" w14:textId="32BCDFB1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12DE459F" w14:textId="5BED09F7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2FA43AFF" wp14:editId="4B4F8856">
            <wp:extent cx="5274310" cy="2746375"/>
            <wp:effectExtent l="0" t="0" r="254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C0EA" w14:textId="1E7D1E6B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מסך קטן-</w:t>
      </w:r>
    </w:p>
    <w:p w14:paraId="4104BF6B" w14:textId="452E2169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12DC6AF4" wp14:editId="4D6B9195">
            <wp:extent cx="4546600" cy="4864100"/>
            <wp:effectExtent l="0" t="0" r="635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8EA4" w14:textId="1E156BFF" w:rsidR="005F368A" w:rsidRPr="00C25210" w:rsidRDefault="005F368A" w:rsidP="005F368A">
      <w:pPr>
        <w:rPr>
          <w:sz w:val="28"/>
          <w:szCs w:val="28"/>
          <w:u w:val="single"/>
          <w:rtl/>
        </w:rPr>
      </w:pPr>
      <w:r w:rsidRPr="00C25210">
        <w:rPr>
          <w:rFonts w:hint="cs"/>
          <w:sz w:val="28"/>
          <w:szCs w:val="28"/>
          <w:u w:val="single"/>
          <w:rtl/>
        </w:rPr>
        <w:t>עמוד לא נמצא התאמה:</w:t>
      </w:r>
    </w:p>
    <w:p w14:paraId="6E742ADB" w14:textId="071644D8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מסך גדול-</w:t>
      </w:r>
    </w:p>
    <w:p w14:paraId="7C5BC557" w14:textId="36DCDDF2" w:rsidR="005F368A" w:rsidRDefault="005F368A" w:rsidP="005F368A">
      <w:pPr>
        <w:rPr>
          <w:sz w:val="28"/>
          <w:szCs w:val="28"/>
          <w:rtl/>
        </w:rPr>
      </w:pPr>
      <w:r w:rsidRPr="005F368A">
        <w:rPr>
          <w:rFonts w:cs="Arial"/>
          <w:noProof/>
          <w:sz w:val="28"/>
          <w:szCs w:val="28"/>
          <w:rtl/>
        </w:rPr>
        <w:drawing>
          <wp:inline distT="0" distB="0" distL="0" distR="0" wp14:anchorId="77FB34A3" wp14:editId="1763D4B5">
            <wp:extent cx="5274310" cy="2806065"/>
            <wp:effectExtent l="0" t="0" r="254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B41" w14:textId="295F46A5" w:rsidR="005F368A" w:rsidRDefault="005F368A" w:rsidP="005F368A">
      <w:p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מסך קטן-</w:t>
      </w:r>
    </w:p>
    <w:p w14:paraId="4725E11D" w14:textId="16C3435B" w:rsidR="005F368A" w:rsidRPr="005F368A" w:rsidRDefault="005F368A" w:rsidP="005F368A">
      <w:pPr>
        <w:rPr>
          <w:b/>
          <w:bCs/>
          <w:sz w:val="28"/>
          <w:szCs w:val="28"/>
          <w:rtl/>
        </w:rPr>
      </w:pPr>
      <w:r w:rsidRPr="005F368A">
        <w:rPr>
          <w:rFonts w:cs="Arial"/>
          <w:b/>
          <w:bCs/>
          <w:noProof/>
          <w:sz w:val="28"/>
          <w:szCs w:val="28"/>
          <w:rtl/>
        </w:rPr>
        <w:drawing>
          <wp:inline distT="0" distB="0" distL="0" distR="0" wp14:anchorId="5BFBB420" wp14:editId="411AC24E">
            <wp:extent cx="4552950" cy="3829050"/>
            <wp:effectExtent l="0" t="0" r="0" b="0"/>
            <wp:docPr id="21" name="תמונה 2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תמונה 21" descr="תמונה שמכילה טקסט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3185" cy="382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68A" w:rsidRPr="005F368A" w:rsidSect="00FB73C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401E"/>
    <w:multiLevelType w:val="hybridMultilevel"/>
    <w:tmpl w:val="81FAC0FE"/>
    <w:lvl w:ilvl="0" w:tplc="CE1EFAA0">
      <w:start w:val="1"/>
      <w:numFmt w:val="decimal"/>
      <w:lvlText w:val="%1."/>
      <w:lvlJc w:val="left"/>
      <w:pPr>
        <w:ind w:left="785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416047DC"/>
    <w:multiLevelType w:val="hybridMultilevel"/>
    <w:tmpl w:val="CE260BEC"/>
    <w:lvl w:ilvl="0" w:tplc="708E90E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2288924">
    <w:abstractNumId w:val="0"/>
  </w:num>
  <w:num w:numId="2" w16cid:durableId="4145972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68A"/>
    <w:rsid w:val="005F368A"/>
    <w:rsid w:val="0065681C"/>
    <w:rsid w:val="009002AA"/>
    <w:rsid w:val="00C25210"/>
    <w:rsid w:val="00D03443"/>
    <w:rsid w:val="00FB7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08D5E"/>
  <w15:chartTrackingRefBased/>
  <w15:docId w15:val="{001C6D54-AC90-4B29-96D7-26A210910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368A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36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374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ahhevxd@walla.com</dc:creator>
  <cp:keywords/>
  <dc:description/>
  <cp:lastModifiedBy>ahhevxd@walla.com</cp:lastModifiedBy>
  <cp:revision>3</cp:revision>
  <dcterms:created xsi:type="dcterms:W3CDTF">2022-09-12T11:11:00Z</dcterms:created>
  <dcterms:modified xsi:type="dcterms:W3CDTF">2022-09-13T18:40:00Z</dcterms:modified>
</cp:coreProperties>
</file>